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left"/>
        <w:rPr>
          <w:sz w:val="22"/>
        </w:rPr>
      </w:pPr>
      <w:r>
        <w:rPr>
          <w:b w:val="on"/>
          <w:sz w:val="22"/>
        </w:rPr>
        <w:t xml:space="preserve">﻿HGPE 10.24</w:t>
      </w:r>
      <w:r>
        <w:rPr>
          <w:sz w:val="22"/>
        </w:rPr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Narrador com voz robotizada: A verdade precisa vir à tona. Justiça Eleitoral faz busca e apreensão no comitê do candidato Fernando Marroni e na casa de um suplente de vereador do PSOL. Nessa busca visa recolher material de propaganda ilegal, com conteúdo falso e ofensivo, contendo mentiras e ataques ao seu adversário. Além disso, a existência desse material levanta o questionamento sobre os gastos de campanha e abuso de poder econômico segundo a própria Justiça Eleitoral. A verdade é a mesma. PT é caso de polícia.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Mensagem na tela: É isso que você quer para Pelotas?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Me deixa te explicar como vai ser nossa cidade a partir de janeiro de 2025. Vou te mostrar propostas concretas do que vou fazer e de como vou fazer para acabar com os buracos dessa cidade. Eu tenho uma construtora, eu sei o que precisa ser feito, o que funciona e o quanto custa. Ningu</w:t>
      </w:r>
      <w:r>
        <w:rPr>
          <w:sz w:val="22"/>
        </w:rPr>
        <w:t xml:space="preserve">ém vai me passar a perna. Essa cidade vai virar um canteiro de obras. Eu já falei, eu começo a trabalhar dia 28 de outubro. Sai o resultado, já vou mobilizar tudo e a todos para mudar essa cidade. De início, os caminhões que voltam vazio de Candiota, pois foram levar nosso lixo para lá, vão retornar com o material para fazermos a pavimentação em Pelotas. Vou alugar máquinas, mas também vou pedir para empresas, exército e para os produtores rurais. Se todos nós trabalharmos juntos, vamos fazer a diferença em muito pouco tempo. Depois, vamos buscar recursos do governo estadual e federal, e mesmo fora do país, através de projetos a fundo perdido.  Para entregar uma pavimentação melhor, que dure mais tempo e que não deteriore na primeira chuva. Para mim, não tem tempo ruim. Me atraco numa enxada e dirijo uma patrola se necessário for. Lidero as frentes de trabalho e fiscalizo a operação. Ao mesmo tempo, vou articulando a busca por mais recursos para que o trabalho não pare. Não dá nem para nomear um ou outro bairro. A cidade inteira está em caos. É o caso aqui do Dunas. Isso vai acabar. Eu preciso que tu compres essa ideia e vamos transformar esse sonho em uma realidade. Dá para fazer. Dá sim. Eu tenho certeza disso e vontade para fazer.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Narradora: Lembra no primeiro turno, quando surgiu uma pesquisa que mostrava Perondi com apenas 8%? Ele surpreendeu e chegou com 31%. Não cai em pesquisas enganosas. A única pesquisa confiável que acertou o resultado do primeiro turno, agora aponta a Perondi com 49% das intenções de voto. Com esse resultado, está claro que Perondi será o próximo prefeito de Pelotas.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[Jingle] O povo todo aprovou, uôoo. É com ele que eu vou, eu voto 22, Marciano Perondi, o nosso prefeito. O povo todo aprovou, uôoo. É com ele que eu vou, eu voto 22, Marciano Perondi, o nosso prefeito.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Apresentadora: Em parceria com Universidades Hospitais, Perondi vai identificar o real tamanho do problema da saúde em Pelotas. Vamos ligar para cada pessoa que buscou atendimento, exames e procedimentos para saber quem ainda precisa de ajuda e atendimento. A partir disso, vamos promover o mutirão da saúde para zerar a fila da morte e o abandono. Além disso, vamos submeter a auditoria a cada centavo destinado à saúde para, por fim, a desvios e escândalos. Vamos assumir nosso papel de liderança no atendimento regional à saúde. Perondi vai finalizar, aparelhar e pôr para funcionar o novo hospital de Pelotas, para atender bem a população. Perondi vai construir duas UPAs que Pelotas tem direito pelo tamanho da sua população. Vai melhorar o atendimento no postinho, fazendo com que tenha médicos e remédios. Vote 22.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Daniel Trzeciak: Juntos vamos garantir desenvolvimento e geração de emprego pra nossa cidade.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Vamos trazer uma esmagadora de soja e uma usina de </w:t>
      </w:r>
      <w:r>
        <w:rPr>
          <w:sz w:val="22"/>
        </w:rPr>
        <w:t xml:space="preserve">álcool à base de arroz.</w:t>
        <w:br w:type="textWrapping"/>
      </w:r>
      <w:r>
        <w:rPr>
          <w:sz w:val="22"/>
        </w:rPr>
        <w:t xml:space="preserve">Daniel Trzeciak: Incentivar os empresários que já estão aqui e também olhar para fora, trazer indústrias para a nossa Pelotas.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Mas vamos buscar novas empresas e ampliar nosso parque industrial.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Apresentadora: Venha conhecer as nossas redes sociais, @perondimarciano e @adriani.gr no Instagram, marciano.perondi.7 no Facebook e mperondi22 no Youtube. Segue, curte, comenta e compartilhe. Acesse tamb</w:t>
      </w:r>
      <w:r>
        <w:rPr>
          <w:sz w:val="22"/>
        </w:rPr>
        <w:t xml:space="preserve">ém pelo QR Code.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</w:t>
      </w:r>
      <w:r>
        <w:rPr>
          <w:sz w:val="22"/>
        </w:rPr>
        <w:t xml:space="preserve">É hora de acreditar de novo. E mais do que isso, é hora de estar juntos, de fiscalizar, de acompanhar, de fazer parte. No dia 27 de outubro, escolha quem se importa com as pessoas. Vote 22.</w:t>
        <w:br w:type="textWrapping"/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rPr>
          <w:sz w:val="22"/>
        </w:rPr>
      </w:pPr>
      <w:r>
        <w:rPr>
          <w:sz w:val="22"/>
        </w:rP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rPr>
          <w:sz w:val="22"/>
        </w:rPr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